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5F13" w14:textId="3F4D9583" w:rsidR="00E535E8" w:rsidRDefault="00C65A13" w:rsidP="000E3803">
      <w:pPr>
        <w:jc w:val="center"/>
        <w:rPr>
          <w:rFonts w:cstheme="minorHAnsi"/>
          <w:b/>
          <w:sz w:val="36"/>
          <w:szCs w:val="36"/>
        </w:rPr>
      </w:pPr>
      <w:r w:rsidRPr="00FF625F">
        <w:rPr>
          <w:rFonts w:cstheme="minorHAnsi"/>
          <w:b/>
          <w:sz w:val="36"/>
          <w:szCs w:val="36"/>
        </w:rPr>
        <w:t>Памятка туристу.</w:t>
      </w:r>
    </w:p>
    <w:p w14:paraId="1E6D9E01" w14:textId="77777777" w:rsidR="00783443" w:rsidRPr="00FF625F" w:rsidRDefault="00783443" w:rsidP="000E3803">
      <w:pPr>
        <w:jc w:val="center"/>
        <w:rPr>
          <w:rFonts w:cstheme="minorHAnsi"/>
          <w:b/>
          <w:sz w:val="36"/>
          <w:szCs w:val="36"/>
        </w:rPr>
      </w:pPr>
    </w:p>
    <w:p w14:paraId="3FB0A1E5" w14:textId="77777777" w:rsidR="00783443" w:rsidRDefault="00783443" w:rsidP="00783443">
      <w:pPr>
        <w:pStyle w:val="4"/>
        <w:shd w:val="clear" w:color="auto" w:fill="F9F9F9"/>
        <w:spacing w:before="150" w:beforeAutospacing="0" w:after="150" w:afterAutospacing="0"/>
        <w:rPr>
          <w:rFonts w:ascii="Merriweather" w:hAnsi="Merriweather"/>
          <w:i/>
          <w:iCs/>
          <w:color w:val="538105"/>
          <w:sz w:val="27"/>
          <w:szCs w:val="27"/>
        </w:rPr>
      </w:pPr>
      <w:r>
        <w:rPr>
          <w:rFonts w:ascii="Merriweather" w:hAnsi="Merriweather"/>
          <w:i/>
          <w:iCs/>
          <w:color w:val="538105"/>
          <w:sz w:val="27"/>
          <w:szCs w:val="27"/>
        </w:rPr>
        <w:t>Погода в Восточной Сибири</w:t>
      </w:r>
    </w:p>
    <w:p w14:paraId="763FA6D4" w14:textId="77777777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Климат в Восточной Сибири резко континентальный, но огромная масса воды, содержащейся в Байкале, и его горное окружение создают на прибрежной территории необыкновенный микроклимат, который имеет черты морского климата и значительно отличается от климата окружающей местности. Байкал работает как большой термостабилизатор - зимой на Байкале теплее, а летом немного прохладнее, чем, например, в Иркутске, находящемся на расстоянии 60 км от озера. Разница температур обычно составляет около 10 градусов. Байкал отличается большим количеством часов солнечного сияния. Дней без солнца в году, например, на острове Ольхон всего 48. Вечерами у воды бывает прохладно, поэтому убедительная просьба брать с собой теплые вещи! </w:t>
      </w:r>
    </w:p>
    <w:p w14:paraId="02F00EA7" w14:textId="77777777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 </w:t>
      </w:r>
    </w:p>
    <w:p w14:paraId="4E6EC50E" w14:textId="77777777" w:rsidR="00783443" w:rsidRDefault="00783443" w:rsidP="00783443">
      <w:pPr>
        <w:pStyle w:val="4"/>
        <w:shd w:val="clear" w:color="auto" w:fill="F9F9F9"/>
        <w:spacing w:before="150" w:beforeAutospacing="0" w:after="150" w:afterAutospacing="0"/>
        <w:rPr>
          <w:rFonts w:ascii="Merriweather" w:hAnsi="Merriweather"/>
          <w:i/>
          <w:iCs/>
          <w:color w:val="538105"/>
          <w:sz w:val="27"/>
          <w:szCs w:val="27"/>
        </w:rPr>
      </w:pPr>
      <w:r>
        <w:rPr>
          <w:rFonts w:ascii="Merriweather" w:hAnsi="Merriweather"/>
          <w:i/>
          <w:iCs/>
          <w:color w:val="538105"/>
          <w:sz w:val="27"/>
          <w:szCs w:val="27"/>
        </w:rPr>
        <w:t>Техника безопасности</w:t>
      </w:r>
    </w:p>
    <w:p w14:paraId="0A8A8042" w14:textId="60215ABC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Style w:val="a4"/>
          <w:rFonts w:ascii="Open Sans" w:hAnsi="Open Sans" w:cs="Open Sans"/>
          <w:color w:val="111111"/>
          <w:sz w:val="23"/>
          <w:szCs w:val="23"/>
        </w:rPr>
        <w:t>1. Турист</w:t>
      </w:r>
      <w:r>
        <w:rPr>
          <w:rFonts w:ascii="Open Sans" w:hAnsi="Open Sans" w:cs="Open Sans"/>
          <w:color w:val="222222"/>
          <w:sz w:val="23"/>
          <w:szCs w:val="23"/>
        </w:rPr>
        <w:t> всецело несет ответственность за свое поведение и поведение своих детей во время пребывания на отдыхе и во время экскурсий.</w:t>
      </w:r>
    </w:p>
    <w:p w14:paraId="7E672A1B" w14:textId="256F70F8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2. Во время пеших и водных экскурсий Турист обязан подчиняться требованиям гида (и капитана корабля во время водных экскурсий) по соблюдению требований личной безопасности, а также должен следить за подчинением этим требованиям своих детей. В случае неподчинения, повлекшего за собой причинение вреда здоровью, компания ответственности за случившееся не несет.</w:t>
      </w:r>
    </w:p>
    <w:p w14:paraId="56C74E9C" w14:textId="04B99F4F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3. Во время купания в Байкале необходимо рассчитывать свои силы и умения. Помните, ответственность за Вашу жизнь лежит только на Вас!</w:t>
      </w:r>
    </w:p>
    <w:p w14:paraId="371F99CE" w14:textId="77777777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4. Не злоупотребляйте временем купания в горячих источниках. Максимально время одного принятия ванны 5-10 минут. Людям с болезнями сердца купание категорически запрещено.</w:t>
      </w:r>
    </w:p>
    <w:p w14:paraId="525C3339" w14:textId="77777777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5. В течении всего времени пребывания в туре или на базе отдыха (без покупки тура) дети должны быть под постоянным присмотром родителей. За безопасность купающихся детей несут ответственность только их родители.</w:t>
      </w:r>
    </w:p>
    <w:p w14:paraId="3626052C" w14:textId="40EAA49B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6. Турист в ответе за свое здоровье в случае, если самостоятельно занимается приготовлением и потреблением пищи из собственного улова или собранных дикоросов. </w:t>
      </w:r>
    </w:p>
    <w:p w14:paraId="6BA13F4D" w14:textId="77777777" w:rsidR="00783443" w:rsidRDefault="00783443" w:rsidP="00783443">
      <w:pPr>
        <w:pStyle w:val="a3"/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 </w:t>
      </w:r>
    </w:p>
    <w:p w14:paraId="24065068" w14:textId="77777777" w:rsidR="00783443" w:rsidRDefault="00783443" w:rsidP="00783443">
      <w:pPr>
        <w:pStyle w:val="4"/>
        <w:shd w:val="clear" w:color="auto" w:fill="F9F9F9"/>
        <w:spacing w:before="150" w:beforeAutospacing="0" w:after="150" w:afterAutospacing="0"/>
        <w:rPr>
          <w:rFonts w:ascii="Merriweather" w:hAnsi="Merriweather"/>
          <w:i/>
          <w:iCs/>
          <w:color w:val="538105"/>
          <w:sz w:val="27"/>
          <w:szCs w:val="27"/>
        </w:rPr>
      </w:pPr>
      <w:r>
        <w:rPr>
          <w:rFonts w:ascii="Merriweather" w:hAnsi="Merriweather"/>
          <w:i/>
          <w:iCs/>
          <w:color w:val="538105"/>
          <w:sz w:val="27"/>
          <w:szCs w:val="27"/>
        </w:rPr>
        <w:t>Что необходимо взять с собой в путешествие!</w:t>
      </w:r>
    </w:p>
    <w:p w14:paraId="21475AC2" w14:textId="77777777" w:rsidR="00783443" w:rsidRDefault="00783443" w:rsidP="00783443">
      <w:pPr>
        <w:numPr>
          <w:ilvl w:val="0"/>
          <w:numId w:val="2"/>
        </w:numPr>
        <w:shd w:val="clear" w:color="auto" w:fill="F9F9F9"/>
        <w:spacing w:after="150" w:line="240" w:lineRule="auto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Удобные ботинки</w:t>
      </w:r>
    </w:p>
    <w:p w14:paraId="49718810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Сменная удобная обувь</w:t>
      </w:r>
    </w:p>
    <w:p w14:paraId="237DA182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Флисовая и водоотталкивающая куртка</w:t>
      </w:r>
    </w:p>
    <w:p w14:paraId="25A9CDF2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lastRenderedPageBreak/>
        <w:t>Шапка</w:t>
      </w:r>
    </w:p>
    <w:p w14:paraId="7E4E8EF5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Термобелье или пижамы для детей</w:t>
      </w:r>
    </w:p>
    <w:p w14:paraId="26CF493D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Купальные принадлежности</w:t>
      </w:r>
    </w:p>
    <w:p w14:paraId="793962ED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Солнцезащитные очки</w:t>
      </w:r>
    </w:p>
    <w:p w14:paraId="29952006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Крем солнцезащитный</w:t>
      </w:r>
    </w:p>
    <w:p w14:paraId="58FA5ED2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Кепка или бандана (от солнца)</w:t>
      </w:r>
    </w:p>
    <w:p w14:paraId="1814738F" w14:textId="134BA656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Репеллент для опрыскивания одежды и тела от укусов комаров, клещей, возможно</w:t>
      </w:r>
      <w:r>
        <w:rPr>
          <w:rFonts w:ascii="Open Sans" w:hAnsi="Open Sans" w:cs="Open Sans"/>
          <w:color w:val="222222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22222"/>
          <w:sz w:val="23"/>
          <w:szCs w:val="23"/>
        </w:rPr>
        <w:t>Gartex</w:t>
      </w:r>
      <w:proofErr w:type="spellEnd"/>
      <w:r>
        <w:rPr>
          <w:rFonts w:ascii="Open Sans" w:hAnsi="Open Sans" w:cs="Open Sans"/>
          <w:color w:val="222222"/>
          <w:sz w:val="23"/>
          <w:szCs w:val="23"/>
        </w:rPr>
        <w:t>.</w:t>
      </w:r>
    </w:p>
    <w:p w14:paraId="63A2038C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Если Вы или Ваши дети принимаете какие-нибудь лекарства, не забудьте их взять с собой</w:t>
      </w:r>
    </w:p>
    <w:p w14:paraId="596F0074" w14:textId="77777777" w:rsidR="00783443" w:rsidRDefault="00783443" w:rsidP="00783443">
      <w:pPr>
        <w:pStyle w:val="a3"/>
        <w:numPr>
          <w:ilvl w:val="0"/>
          <w:numId w:val="2"/>
        </w:numPr>
        <w:shd w:val="clear" w:color="auto" w:fill="F9F9F9"/>
        <w:spacing w:before="0" w:beforeAutospacing="0" w:after="225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Фотоаппарат или видеокамеру, будет, что вспомнить и показать друзьям</w:t>
      </w:r>
    </w:p>
    <w:p w14:paraId="68210207" w14:textId="77777777" w:rsidR="00CA61CA" w:rsidRPr="002B5EF8" w:rsidRDefault="00CA61CA" w:rsidP="00A72A40">
      <w:pPr>
        <w:rPr>
          <w:rFonts w:cstheme="minorHAnsi"/>
          <w:sz w:val="28"/>
          <w:szCs w:val="28"/>
        </w:rPr>
      </w:pPr>
    </w:p>
    <w:sectPr w:rsidR="00CA61CA" w:rsidRPr="002B5EF8" w:rsidSect="00444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1167"/>
    <w:multiLevelType w:val="multilevel"/>
    <w:tmpl w:val="8852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A4998"/>
    <w:multiLevelType w:val="hybridMultilevel"/>
    <w:tmpl w:val="C832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140">
    <w:abstractNumId w:val="1"/>
  </w:num>
  <w:num w:numId="2" w16cid:durableId="114072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2E1"/>
    <w:rsid w:val="00036518"/>
    <w:rsid w:val="000A7B37"/>
    <w:rsid w:val="000E3803"/>
    <w:rsid w:val="0011701C"/>
    <w:rsid w:val="002057E0"/>
    <w:rsid w:val="002905AC"/>
    <w:rsid w:val="002B5EF8"/>
    <w:rsid w:val="002D2FAC"/>
    <w:rsid w:val="00377768"/>
    <w:rsid w:val="003972E6"/>
    <w:rsid w:val="004446AD"/>
    <w:rsid w:val="00473E90"/>
    <w:rsid w:val="004D3FD5"/>
    <w:rsid w:val="005408E1"/>
    <w:rsid w:val="005C0103"/>
    <w:rsid w:val="005C4C73"/>
    <w:rsid w:val="005E6801"/>
    <w:rsid w:val="00660391"/>
    <w:rsid w:val="006B182C"/>
    <w:rsid w:val="00723271"/>
    <w:rsid w:val="00783443"/>
    <w:rsid w:val="00786C7E"/>
    <w:rsid w:val="00833E1C"/>
    <w:rsid w:val="00837BFB"/>
    <w:rsid w:val="00902654"/>
    <w:rsid w:val="00A12220"/>
    <w:rsid w:val="00A61D86"/>
    <w:rsid w:val="00A72A40"/>
    <w:rsid w:val="00A85541"/>
    <w:rsid w:val="00AC5AE8"/>
    <w:rsid w:val="00AD3E92"/>
    <w:rsid w:val="00AE591D"/>
    <w:rsid w:val="00AF25C5"/>
    <w:rsid w:val="00B418FA"/>
    <w:rsid w:val="00B651FF"/>
    <w:rsid w:val="00B6559C"/>
    <w:rsid w:val="00BF2B35"/>
    <w:rsid w:val="00C432E9"/>
    <w:rsid w:val="00C65A13"/>
    <w:rsid w:val="00C66742"/>
    <w:rsid w:val="00CA61CA"/>
    <w:rsid w:val="00D146AD"/>
    <w:rsid w:val="00DA1A0A"/>
    <w:rsid w:val="00DA6E56"/>
    <w:rsid w:val="00DC5AFB"/>
    <w:rsid w:val="00DF5F2F"/>
    <w:rsid w:val="00E177AC"/>
    <w:rsid w:val="00E535E8"/>
    <w:rsid w:val="00E64FBB"/>
    <w:rsid w:val="00E66296"/>
    <w:rsid w:val="00EC3908"/>
    <w:rsid w:val="00EC4BBB"/>
    <w:rsid w:val="00EF55C0"/>
    <w:rsid w:val="00F522E1"/>
    <w:rsid w:val="00F54128"/>
    <w:rsid w:val="00FF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BC58"/>
  <w15:docId w15:val="{BAF8BE6D-EEA4-4E58-80BA-0A2862D3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E92"/>
  </w:style>
  <w:style w:type="paragraph" w:styleId="4">
    <w:name w:val="heading 4"/>
    <w:basedOn w:val="a"/>
    <w:link w:val="40"/>
    <w:uiPriority w:val="9"/>
    <w:qFormat/>
    <w:rsid w:val="007834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654"/>
    <w:rPr>
      <w:b/>
      <w:bCs/>
    </w:rPr>
  </w:style>
  <w:style w:type="character" w:styleId="a5">
    <w:name w:val="Hyperlink"/>
    <w:basedOn w:val="a0"/>
    <w:uiPriority w:val="99"/>
    <w:semiHidden/>
    <w:unhideWhenUsed/>
    <w:rsid w:val="009026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C390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834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Михаил Ергин</cp:lastModifiedBy>
  <cp:revision>52</cp:revision>
  <dcterms:created xsi:type="dcterms:W3CDTF">2019-08-28T11:11:00Z</dcterms:created>
  <dcterms:modified xsi:type="dcterms:W3CDTF">2022-04-22T18:13:00Z</dcterms:modified>
</cp:coreProperties>
</file>